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C672" w14:textId="77777777" w:rsidR="00BD076B" w:rsidRDefault="007E6D12" w:rsidP="00BD076B">
      <w:pPr>
        <w:ind w:left="-284"/>
        <w:jc w:val="both"/>
      </w:pPr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77777777" w:rsidR="00BD076B" w:rsidRDefault="00BD076B"/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687FEC" w14:paraId="3B92FCBC" w14:textId="77777777" w:rsidTr="00102BB7">
        <w:trPr>
          <w:trHeight w:val="558"/>
        </w:trPr>
        <w:tc>
          <w:tcPr>
            <w:tcW w:w="1561" w:type="pct"/>
          </w:tcPr>
          <w:p w14:paraId="28269AAF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061" w:type="pct"/>
          </w:tcPr>
          <w:p w14:paraId="6C08E63E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</w:tcPr>
          <w:p w14:paraId="2C75BAFB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687FEC" w14:paraId="60B61E14" w14:textId="77777777" w:rsidTr="00102BB7">
        <w:tc>
          <w:tcPr>
            <w:tcW w:w="1561" w:type="pct"/>
          </w:tcPr>
          <w:p w14:paraId="10F69210" w14:textId="595D2C27" w:rsidR="00687FEC" w:rsidRPr="00B36259" w:rsidRDefault="00687FEC" w:rsidP="00102BB7">
            <w:r w:rsidRPr="00B36259">
              <w:t>202</w:t>
            </w:r>
            <w:r w:rsidR="00B36259" w:rsidRPr="00B36259">
              <w:t>4</w:t>
            </w:r>
            <w:r w:rsidR="00FC25D6">
              <w:t>0</w:t>
            </w:r>
            <w:r w:rsidR="00844043">
              <w:t>308</w:t>
            </w:r>
            <w:r w:rsidR="00FC25D6">
              <w:t>.</w:t>
            </w:r>
            <w:r w:rsidR="00844043">
              <w:t>04</w:t>
            </w:r>
          </w:p>
        </w:tc>
        <w:tc>
          <w:tcPr>
            <w:tcW w:w="2061" w:type="pct"/>
          </w:tcPr>
          <w:p w14:paraId="5E4E3A84" w14:textId="57366868" w:rsidR="00687FEC" w:rsidRDefault="000A7E97" w:rsidP="00102BB7">
            <w:r>
              <w:t>Approbation du compte de gestion</w:t>
            </w:r>
          </w:p>
        </w:tc>
        <w:tc>
          <w:tcPr>
            <w:tcW w:w="1377" w:type="pct"/>
          </w:tcPr>
          <w:p w14:paraId="7A27B776" w14:textId="77777777" w:rsidR="00687FEC" w:rsidRDefault="00687FEC" w:rsidP="00102BB7">
            <w:r>
              <w:t>Approuvée</w:t>
            </w:r>
          </w:p>
        </w:tc>
      </w:tr>
      <w:tr w:rsidR="0076017C" w14:paraId="39FF9A8F" w14:textId="77777777" w:rsidTr="00102BB7">
        <w:tc>
          <w:tcPr>
            <w:tcW w:w="1561" w:type="pct"/>
          </w:tcPr>
          <w:p w14:paraId="45ACDAFA" w14:textId="7E8B5889" w:rsidR="0076017C" w:rsidRPr="00B36259" w:rsidRDefault="0076017C" w:rsidP="00102BB7">
            <w:r w:rsidRPr="00B36259">
              <w:t>202</w:t>
            </w:r>
            <w:r w:rsidR="00B36259" w:rsidRPr="00B36259">
              <w:t>4</w:t>
            </w:r>
            <w:r w:rsidR="00FC25D6">
              <w:t>03</w:t>
            </w:r>
            <w:r w:rsidR="00844043">
              <w:t>08</w:t>
            </w:r>
            <w:r w:rsidR="00FC25D6">
              <w:t>.</w:t>
            </w:r>
            <w:r w:rsidR="00844043">
              <w:t>05</w:t>
            </w:r>
          </w:p>
        </w:tc>
        <w:tc>
          <w:tcPr>
            <w:tcW w:w="2061" w:type="pct"/>
          </w:tcPr>
          <w:p w14:paraId="13599060" w14:textId="55358630" w:rsidR="0076017C" w:rsidRDefault="000A7E97" w:rsidP="00102BB7">
            <w:r>
              <w:t>Approbation compte administratif</w:t>
            </w:r>
          </w:p>
        </w:tc>
        <w:tc>
          <w:tcPr>
            <w:tcW w:w="1377" w:type="pct"/>
          </w:tcPr>
          <w:p w14:paraId="6E046766" w14:textId="77777777" w:rsidR="0076017C" w:rsidRDefault="0076017C" w:rsidP="00102BB7">
            <w:r>
              <w:t>Approuvée</w:t>
            </w:r>
          </w:p>
        </w:tc>
      </w:tr>
      <w:tr w:rsidR="00463B4A" w14:paraId="535C7704" w14:textId="77777777" w:rsidTr="00102BB7">
        <w:tc>
          <w:tcPr>
            <w:tcW w:w="1561" w:type="pct"/>
          </w:tcPr>
          <w:p w14:paraId="1DD92602" w14:textId="531791BD" w:rsidR="00463B4A" w:rsidRPr="006A3178" w:rsidRDefault="00463B4A" w:rsidP="00463B4A">
            <w:r w:rsidRPr="006A3178">
              <w:t>20</w:t>
            </w:r>
            <w:r w:rsidR="00B36259">
              <w:t>24</w:t>
            </w:r>
            <w:r w:rsidR="00FC25D6">
              <w:t>03</w:t>
            </w:r>
            <w:r w:rsidR="00844043">
              <w:t>08</w:t>
            </w:r>
            <w:r w:rsidR="00FC25D6">
              <w:t>.</w:t>
            </w:r>
            <w:r w:rsidR="00844043">
              <w:t>05 1</w:t>
            </w:r>
          </w:p>
        </w:tc>
        <w:tc>
          <w:tcPr>
            <w:tcW w:w="2061" w:type="pct"/>
          </w:tcPr>
          <w:p w14:paraId="2E93EE33" w14:textId="09DBF09F" w:rsidR="00463B4A" w:rsidRPr="006A3178" w:rsidRDefault="000A7E97" w:rsidP="00463B4A">
            <w:r>
              <w:t xml:space="preserve">Approbation compte administratif </w:t>
            </w:r>
          </w:p>
        </w:tc>
        <w:tc>
          <w:tcPr>
            <w:tcW w:w="1377" w:type="pct"/>
          </w:tcPr>
          <w:p w14:paraId="7C25DB56" w14:textId="77777777" w:rsidR="00463B4A" w:rsidRDefault="00463B4A" w:rsidP="00463B4A">
            <w:r w:rsidRPr="006A3178">
              <w:t>Approuvée</w:t>
            </w:r>
          </w:p>
        </w:tc>
      </w:tr>
      <w:tr w:rsidR="00676E0D" w14:paraId="32075088" w14:textId="77777777" w:rsidTr="00102BB7">
        <w:tc>
          <w:tcPr>
            <w:tcW w:w="1561" w:type="pct"/>
          </w:tcPr>
          <w:p w14:paraId="68E33E16" w14:textId="6BCE2B45" w:rsidR="00676E0D" w:rsidRPr="006A3178" w:rsidRDefault="00676E0D" w:rsidP="00463B4A">
            <w:r>
              <w:t>202</w:t>
            </w:r>
            <w:r w:rsidR="00B36259">
              <w:t>4</w:t>
            </w:r>
            <w:r w:rsidR="00FC25D6">
              <w:t>03</w:t>
            </w:r>
            <w:r w:rsidR="00844043">
              <w:t>08</w:t>
            </w:r>
            <w:r w:rsidR="00FC25D6">
              <w:t>.</w:t>
            </w:r>
            <w:r w:rsidR="00844043">
              <w:t>06</w:t>
            </w:r>
          </w:p>
        </w:tc>
        <w:tc>
          <w:tcPr>
            <w:tcW w:w="2061" w:type="pct"/>
          </w:tcPr>
          <w:p w14:paraId="70D1C860" w14:textId="2A382421" w:rsidR="00676E0D" w:rsidRPr="006A3178" w:rsidRDefault="000A7E97" w:rsidP="00463B4A">
            <w:r>
              <w:t>Affectation des résultats 2023</w:t>
            </w:r>
          </w:p>
        </w:tc>
        <w:tc>
          <w:tcPr>
            <w:tcW w:w="1377" w:type="pct"/>
          </w:tcPr>
          <w:p w14:paraId="3B010AC7" w14:textId="1E2B7E5D" w:rsidR="00676E0D" w:rsidRPr="006A3178" w:rsidRDefault="00676E0D" w:rsidP="00463B4A">
            <w:r>
              <w:t>Approuvée</w:t>
            </w:r>
          </w:p>
        </w:tc>
      </w:tr>
      <w:tr w:rsidR="00844043" w14:paraId="628EA753" w14:textId="77777777" w:rsidTr="00102BB7">
        <w:tc>
          <w:tcPr>
            <w:tcW w:w="1561" w:type="pct"/>
          </w:tcPr>
          <w:p w14:paraId="25F86816" w14:textId="03D2A143" w:rsidR="00844043" w:rsidRDefault="00844043" w:rsidP="00463B4A">
            <w:r>
              <w:t>20240308 07</w:t>
            </w:r>
          </w:p>
        </w:tc>
        <w:tc>
          <w:tcPr>
            <w:tcW w:w="2061" w:type="pct"/>
          </w:tcPr>
          <w:p w14:paraId="45BDC7FE" w14:textId="512AA812" w:rsidR="00844043" w:rsidRPr="006A3178" w:rsidRDefault="000A7E97" w:rsidP="00463B4A">
            <w:r>
              <w:t>Constitution provision pour dépréciation des actifs circulants</w:t>
            </w:r>
          </w:p>
        </w:tc>
        <w:tc>
          <w:tcPr>
            <w:tcW w:w="1377" w:type="pct"/>
          </w:tcPr>
          <w:p w14:paraId="1CAE375D" w14:textId="2906C7ED" w:rsidR="00844043" w:rsidRDefault="00844043" w:rsidP="00463B4A">
            <w:r>
              <w:t>Approuvée</w:t>
            </w:r>
          </w:p>
        </w:tc>
      </w:tr>
      <w:tr w:rsidR="00844043" w14:paraId="49629199" w14:textId="77777777" w:rsidTr="00102BB7">
        <w:tc>
          <w:tcPr>
            <w:tcW w:w="1561" w:type="pct"/>
          </w:tcPr>
          <w:p w14:paraId="4C56440C" w14:textId="21724CB1" w:rsidR="00844043" w:rsidRDefault="00844043" w:rsidP="00463B4A">
            <w:r>
              <w:t>20240308 08</w:t>
            </w:r>
          </w:p>
        </w:tc>
        <w:tc>
          <w:tcPr>
            <w:tcW w:w="2061" w:type="pct"/>
          </w:tcPr>
          <w:p w14:paraId="247D4CB7" w14:textId="7F9E9E9C" w:rsidR="00844043" w:rsidRPr="006A3178" w:rsidRDefault="000A7E97" w:rsidP="00463B4A">
            <w:r>
              <w:t>Budget primitif</w:t>
            </w:r>
          </w:p>
        </w:tc>
        <w:tc>
          <w:tcPr>
            <w:tcW w:w="1377" w:type="pct"/>
          </w:tcPr>
          <w:p w14:paraId="75F4BF7A" w14:textId="3B64F36F" w:rsidR="00844043" w:rsidRDefault="00844043" w:rsidP="00463B4A">
            <w:r>
              <w:t>Approuvée</w:t>
            </w:r>
          </w:p>
        </w:tc>
      </w:tr>
      <w:tr w:rsidR="0013400A" w14:paraId="37B4AB94" w14:textId="77777777" w:rsidTr="00102BB7">
        <w:tc>
          <w:tcPr>
            <w:tcW w:w="1561" w:type="pct"/>
          </w:tcPr>
          <w:p w14:paraId="3D7F4DD4" w14:textId="15927055" w:rsidR="0013400A" w:rsidRDefault="0013400A" w:rsidP="0013400A">
            <w:r>
              <w:t>20240308.09</w:t>
            </w:r>
          </w:p>
        </w:tc>
        <w:tc>
          <w:tcPr>
            <w:tcW w:w="2061" w:type="pct"/>
          </w:tcPr>
          <w:p w14:paraId="57D98D1A" w14:textId="49E9C6B0" w:rsidR="0013400A" w:rsidRDefault="0013400A" w:rsidP="0013400A">
            <w:r>
              <w:t>Frais de scolarité - 2023</w:t>
            </w:r>
          </w:p>
        </w:tc>
        <w:tc>
          <w:tcPr>
            <w:tcW w:w="1377" w:type="pct"/>
          </w:tcPr>
          <w:p w14:paraId="500700C0" w14:textId="058BA681" w:rsidR="0013400A" w:rsidRDefault="0013400A" w:rsidP="0013400A">
            <w:r>
              <w:t>Approuvée</w:t>
            </w:r>
          </w:p>
        </w:tc>
      </w:tr>
      <w:tr w:rsidR="0013400A" w14:paraId="417395B4" w14:textId="77777777" w:rsidTr="00102BB7">
        <w:tc>
          <w:tcPr>
            <w:tcW w:w="1561" w:type="pct"/>
          </w:tcPr>
          <w:p w14:paraId="3002C660" w14:textId="564EDF7F" w:rsidR="0013400A" w:rsidRDefault="0013400A" w:rsidP="0013400A">
            <w:r>
              <w:t>20240308.10</w:t>
            </w:r>
          </w:p>
        </w:tc>
        <w:tc>
          <w:tcPr>
            <w:tcW w:w="2061" w:type="pct"/>
          </w:tcPr>
          <w:p w14:paraId="758114AF" w14:textId="2787F5A8" w:rsidR="0013400A" w:rsidRDefault="0013400A" w:rsidP="0013400A">
            <w:r>
              <w:t>Contribution complémentaire financière des communes pour 2024</w:t>
            </w:r>
          </w:p>
        </w:tc>
        <w:tc>
          <w:tcPr>
            <w:tcW w:w="1377" w:type="pct"/>
          </w:tcPr>
          <w:p w14:paraId="7403662C" w14:textId="533835F1" w:rsidR="0013400A" w:rsidRDefault="0013400A" w:rsidP="0013400A">
            <w:r>
              <w:t>Approuvée</w:t>
            </w:r>
          </w:p>
        </w:tc>
      </w:tr>
    </w:tbl>
    <w:p w14:paraId="1D4EA933" w14:textId="78BFD857" w:rsidR="00102BB7" w:rsidRDefault="00687FEC" w:rsidP="00102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C81CBB">
        <w:rPr>
          <w:sz w:val="28"/>
          <w:szCs w:val="28"/>
        </w:rPr>
        <w:t>ISTES</w:t>
      </w:r>
      <w:r w:rsidR="00C81CBB" w:rsidRPr="00BF2EBA">
        <w:rPr>
          <w:sz w:val="28"/>
          <w:szCs w:val="28"/>
        </w:rPr>
        <w:t xml:space="preserve"> 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001D81">
        <w:rPr>
          <w:sz w:val="28"/>
          <w:szCs w:val="28"/>
        </w:rPr>
        <w:t>08</w:t>
      </w:r>
      <w:r w:rsidR="00102BB7">
        <w:rPr>
          <w:sz w:val="28"/>
          <w:szCs w:val="28"/>
        </w:rPr>
        <w:t>/</w:t>
      </w:r>
      <w:r w:rsidR="00FC25D6">
        <w:rPr>
          <w:sz w:val="28"/>
          <w:szCs w:val="28"/>
        </w:rPr>
        <w:t>03</w:t>
      </w:r>
      <w:r w:rsidR="00102BB7">
        <w:rPr>
          <w:sz w:val="28"/>
          <w:szCs w:val="28"/>
        </w:rPr>
        <w:t>/202</w:t>
      </w:r>
      <w:r w:rsidR="00B36259">
        <w:rPr>
          <w:sz w:val="28"/>
          <w:szCs w:val="28"/>
        </w:rPr>
        <w:t>4</w:t>
      </w:r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01D81"/>
    <w:rsid w:val="00097077"/>
    <w:rsid w:val="000A7E97"/>
    <w:rsid w:val="00102BB7"/>
    <w:rsid w:val="0013400A"/>
    <w:rsid w:val="00146C60"/>
    <w:rsid w:val="00172B56"/>
    <w:rsid w:val="001A18FC"/>
    <w:rsid w:val="001F326A"/>
    <w:rsid w:val="0028541C"/>
    <w:rsid w:val="00463B4A"/>
    <w:rsid w:val="00516FC4"/>
    <w:rsid w:val="00620429"/>
    <w:rsid w:val="00630D59"/>
    <w:rsid w:val="00676E0D"/>
    <w:rsid w:val="00687FEC"/>
    <w:rsid w:val="007301FE"/>
    <w:rsid w:val="0076017C"/>
    <w:rsid w:val="007E6D12"/>
    <w:rsid w:val="00837E75"/>
    <w:rsid w:val="00844043"/>
    <w:rsid w:val="008568C7"/>
    <w:rsid w:val="008B5589"/>
    <w:rsid w:val="009E69A3"/>
    <w:rsid w:val="00A06A9E"/>
    <w:rsid w:val="00B14C3D"/>
    <w:rsid w:val="00B36259"/>
    <w:rsid w:val="00B843F4"/>
    <w:rsid w:val="00BD076B"/>
    <w:rsid w:val="00C735DE"/>
    <w:rsid w:val="00C81CBB"/>
    <w:rsid w:val="00CA0259"/>
    <w:rsid w:val="00D73C7F"/>
    <w:rsid w:val="00D77B3C"/>
    <w:rsid w:val="00D93C53"/>
    <w:rsid w:val="00E20368"/>
    <w:rsid w:val="00E2717A"/>
    <w:rsid w:val="00F339CF"/>
    <w:rsid w:val="00F676FF"/>
    <w:rsid w:val="00F76A25"/>
    <w:rsid w:val="00F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Mairie Cadours</cp:lastModifiedBy>
  <cp:revision>32</cp:revision>
  <cp:lastPrinted>2023-06-15T12:30:00Z</cp:lastPrinted>
  <dcterms:created xsi:type="dcterms:W3CDTF">2023-02-09T12:29:00Z</dcterms:created>
  <dcterms:modified xsi:type="dcterms:W3CDTF">2024-04-19T06:54:00Z</dcterms:modified>
</cp:coreProperties>
</file>